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230826104221GB00146地块及230826104203GB00093地块</w:t>
      </w:r>
      <w:r>
        <w:rPr>
          <w:rFonts w:hint="eastAsia"/>
          <w:sz w:val="44"/>
          <w:szCs w:val="44"/>
          <w:lang w:eastAsia="zh-CN"/>
        </w:rPr>
        <w:t>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230826104221GB00146</w:t>
      </w:r>
      <w:r>
        <w:rPr>
          <w:rFonts w:hint="eastAsia" w:ascii="仿宋" w:hAnsi="仿宋" w:eastAsia="仿宋" w:cs="仿宋"/>
          <w:lang w:val="en-US" w:eastAsia="zh-CN"/>
        </w:rPr>
        <w:t>地块</w:t>
      </w:r>
      <w:r>
        <w:rPr>
          <w:rFonts w:hint="eastAsia" w:ascii="仿宋" w:hAnsi="仿宋" w:eastAsia="仿宋" w:cs="仿宋"/>
        </w:rPr>
        <w:t>位于</w:t>
      </w:r>
      <w:r>
        <w:rPr>
          <w:rFonts w:hint="eastAsia" w:ascii="仿宋" w:hAnsi="仿宋" w:eastAsia="仿宋" w:cs="仿宋"/>
          <w:lang w:val="en-US" w:eastAsia="zh-CN"/>
        </w:rPr>
        <w:t>中兴路东段北侧、县传染病医院西侧</w:t>
      </w:r>
      <w:r>
        <w:rPr>
          <w:rFonts w:hint="eastAsia" w:ascii="仿宋" w:hAnsi="仿宋" w:eastAsia="仿宋" w:cs="仿宋"/>
        </w:rPr>
        <w:t>，面积</w:t>
      </w:r>
      <w:r>
        <w:rPr>
          <w:rFonts w:hint="eastAsia" w:ascii="仿宋" w:hAnsi="仿宋" w:eastAsia="仿宋" w:cs="仿宋"/>
          <w:lang w:val="en-US" w:eastAsia="zh-CN"/>
        </w:rPr>
        <w:t>约1.11公顷</w:t>
      </w:r>
      <w:r>
        <w:rPr>
          <w:rFonts w:hint="eastAsia" w:ascii="仿宋" w:hAnsi="仿宋" w:eastAsia="仿宋" w:cs="仿宋"/>
        </w:rPr>
        <w:t>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230826104203GB00093</w:t>
      </w:r>
      <w:r>
        <w:rPr>
          <w:rFonts w:hint="eastAsia" w:ascii="仿宋" w:hAnsi="仿宋" w:eastAsia="仿宋" w:cs="仿宋"/>
          <w:lang w:val="en-US" w:eastAsia="zh-CN"/>
        </w:rPr>
        <w:t>地块位于冷云大街东、和平路南、新风路北、长白山饭店西，面积约1.58公顷。</w:t>
      </w:r>
      <w:bookmarkStart w:id="0" w:name="_GoBack"/>
      <w:bookmarkEnd w:id="0"/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230826104221GB00146</w:t>
      </w:r>
      <w:r>
        <w:rPr>
          <w:rFonts w:hint="eastAsia" w:ascii="仿宋" w:hAnsi="仿宋" w:eastAsia="仿宋" w:cs="仿宋"/>
          <w:lang w:val="en-US" w:eastAsia="zh-CN"/>
        </w:rPr>
        <w:t>地块，原桦川县国土空间总体规划中用地性质为留白用地，经研究论证，拟调整为工业用地，用地面积约1.11公顷；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230826104203GB00093</w:t>
      </w:r>
      <w:r>
        <w:rPr>
          <w:rFonts w:hint="eastAsia" w:ascii="仿宋" w:hAnsi="仿宋" w:eastAsia="仿宋" w:cs="仿宋"/>
          <w:lang w:val="en-US" w:eastAsia="zh-CN"/>
        </w:rPr>
        <w:t>地块，原桦川县国土空间总体规划中用地性质为二类城镇住宅用地，经研究论证，为保障民生发展，拟调整为体育用地，用地面积约1.58公顷。</w:t>
      </w:r>
    </w:p>
    <w:p w14:paraId="5838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11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6"/>
        <w:gridCol w:w="1255"/>
        <w:gridCol w:w="927"/>
        <w:gridCol w:w="1023"/>
        <w:gridCol w:w="1023"/>
        <w:gridCol w:w="2305"/>
        <w:gridCol w:w="2221"/>
      </w:tblGrid>
      <w:tr w14:paraId="7C33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1FE3D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用地性质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778A3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规划用地面积（hm²）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7CB0E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容积率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FC7B6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建筑密度（%）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68D72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绿地率（%）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9933E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</w:t>
            </w:r>
          </w:p>
          <w:p w14:paraId="1C955294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限高（m）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D7227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B41A2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出入口方向</w:t>
            </w:r>
          </w:p>
        </w:tc>
      </w:tr>
      <w:tr w14:paraId="15FF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446C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0C72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7FF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F367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BAA1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0799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CEBC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9D3B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84E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B4148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工业用地</w:t>
            </w:r>
          </w:p>
        </w:tc>
        <w:tc>
          <w:tcPr>
            <w:tcW w:w="11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0206A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1.11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F95F0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.0</w:t>
            </w: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EC909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97B0A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A08DA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81DA4">
            <w:pPr>
              <w:snapToGrid w:val="0"/>
              <w:spacing w:line="160" w:lineRule="atLeas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5m、5m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92FCB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</w:t>
            </w:r>
          </w:p>
        </w:tc>
      </w:tr>
      <w:tr w14:paraId="27D4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7C0B6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体育用地</w:t>
            </w:r>
          </w:p>
        </w:tc>
        <w:tc>
          <w:tcPr>
            <w:tcW w:w="11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AEC29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1.58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D7726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1.5</w:t>
            </w: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6B5D1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11D93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≥30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69AF8">
            <w:pPr>
              <w:snapToGrid w:val="0"/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B65B4">
            <w:pPr>
              <w:snapToGrid w:val="0"/>
              <w:spacing w:line="160" w:lineRule="atLeas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5m、5m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33125">
            <w:pPr>
              <w:snapToGrid w:val="0"/>
              <w:spacing w:line="16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西、南、北</w:t>
            </w:r>
          </w:p>
        </w:tc>
      </w:tr>
    </w:tbl>
    <w:p w14:paraId="784C5A4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38F1A7B"/>
    <w:rsid w:val="06640499"/>
    <w:rsid w:val="08E97D96"/>
    <w:rsid w:val="08EE7800"/>
    <w:rsid w:val="093B351D"/>
    <w:rsid w:val="0A884B7F"/>
    <w:rsid w:val="0AAB2E8B"/>
    <w:rsid w:val="0CC60AE5"/>
    <w:rsid w:val="0D735901"/>
    <w:rsid w:val="1BBF4BE6"/>
    <w:rsid w:val="1D756E0C"/>
    <w:rsid w:val="1E0E26EE"/>
    <w:rsid w:val="1FE55FC0"/>
    <w:rsid w:val="206A0DC1"/>
    <w:rsid w:val="20FB31A0"/>
    <w:rsid w:val="26A12BEB"/>
    <w:rsid w:val="285A573C"/>
    <w:rsid w:val="289309F2"/>
    <w:rsid w:val="2F7A939F"/>
    <w:rsid w:val="2FB829D9"/>
    <w:rsid w:val="30FD381E"/>
    <w:rsid w:val="347F2F14"/>
    <w:rsid w:val="36E20870"/>
    <w:rsid w:val="395618A2"/>
    <w:rsid w:val="3AA81A9C"/>
    <w:rsid w:val="3AD033B6"/>
    <w:rsid w:val="3BA72419"/>
    <w:rsid w:val="3C7B0FB7"/>
    <w:rsid w:val="3CA63E6C"/>
    <w:rsid w:val="3FC837E1"/>
    <w:rsid w:val="3FF96BB1"/>
    <w:rsid w:val="46710FC6"/>
    <w:rsid w:val="499C7ED1"/>
    <w:rsid w:val="4D233B00"/>
    <w:rsid w:val="4EC51445"/>
    <w:rsid w:val="4F77DD60"/>
    <w:rsid w:val="53C775AC"/>
    <w:rsid w:val="572E689C"/>
    <w:rsid w:val="575B9370"/>
    <w:rsid w:val="5BC93687"/>
    <w:rsid w:val="5F0B3D87"/>
    <w:rsid w:val="5F193ADF"/>
    <w:rsid w:val="5F796206"/>
    <w:rsid w:val="655512E4"/>
    <w:rsid w:val="65627A8D"/>
    <w:rsid w:val="657433F1"/>
    <w:rsid w:val="6DEFAC06"/>
    <w:rsid w:val="6E9FED17"/>
    <w:rsid w:val="72BD7A32"/>
    <w:rsid w:val="74F3623D"/>
    <w:rsid w:val="77F25A24"/>
    <w:rsid w:val="782848E7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466</Characters>
  <Lines>0</Lines>
  <Paragraphs>0</Paragraphs>
  <TotalTime>22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A</cp:lastModifiedBy>
  <cp:lastPrinted>2026-04-16T06:00:34Z</cp:lastPrinted>
  <dcterms:modified xsi:type="dcterms:W3CDTF">2026-04-16T06:07:13Z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0BC4385EA38540A89810391D54949C54_13</vt:lpwstr>
  </property>
  <property fmtid="{D5CDD505-2E9C-101B-9397-08002B2CF9AE}" pid="4" name="KSOTemplateDocerSaveRecord">
    <vt:lpwstr>eyJoZGlkIjoiNGYwNjZlNTdjMGM2NzA0ZDg5YmZkMzU1NTRjMTA4NTUiLCJ1c2VySWQiOiI0NTk4MjIyODIifQ==</vt:lpwstr>
  </property>
</Properties>
</file>