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3D9" w:rsidRPr="00E013D9" w:rsidRDefault="00E013D9" w:rsidP="00E013D9">
      <w:pPr>
        <w:widowControl/>
        <w:spacing w:line="450" w:lineRule="atLeast"/>
        <w:jc w:val="center"/>
        <w:textAlignment w:val="baseline"/>
        <w:rPr>
          <w:rFonts w:ascii="&amp;quot" w:eastAsia="宋体" w:hAnsi="&amp;quot" w:cs="宋体"/>
          <w:b/>
          <w:bCs/>
          <w:color w:val="000000"/>
          <w:kern w:val="0"/>
          <w:sz w:val="44"/>
          <w:szCs w:val="44"/>
        </w:rPr>
      </w:pPr>
      <w:r w:rsidRPr="00E013D9">
        <w:rPr>
          <w:rFonts w:ascii="&amp;quot" w:eastAsia="宋体" w:hAnsi="&amp;quot" w:cs="宋体" w:hint="eastAsia"/>
          <w:b/>
          <w:bCs/>
          <w:color w:val="000000"/>
          <w:kern w:val="0"/>
          <w:sz w:val="44"/>
          <w:szCs w:val="44"/>
        </w:rPr>
        <w:t>桦川县</w:t>
      </w:r>
      <w:r w:rsidRPr="00E013D9">
        <w:rPr>
          <w:rFonts w:ascii="&amp;quot" w:eastAsia="宋体" w:hAnsi="&amp;quot" w:cs="宋体"/>
          <w:b/>
          <w:bCs/>
          <w:color w:val="000000"/>
          <w:kern w:val="0"/>
          <w:sz w:val="44"/>
          <w:szCs w:val="44"/>
        </w:rPr>
        <w:t>转移支付资金管理办法</w:t>
      </w:r>
      <w:r w:rsidRPr="00E013D9">
        <w:rPr>
          <w:rFonts w:ascii="&amp;quot" w:eastAsia="宋体" w:hAnsi="&amp;quot" w:cs="宋体"/>
          <w:b/>
          <w:bCs/>
          <w:color w:val="000000"/>
          <w:kern w:val="0"/>
          <w:sz w:val="44"/>
          <w:szCs w:val="44"/>
        </w:rPr>
        <w:br/>
      </w:r>
    </w:p>
    <w:p w:rsidR="00E013D9" w:rsidRPr="00E013D9" w:rsidRDefault="00E013D9" w:rsidP="00E013D9">
      <w:pPr>
        <w:widowControl/>
        <w:shd w:val="clear" w:color="auto" w:fill="FFFFFF"/>
        <w:spacing w:line="390" w:lineRule="atLeast"/>
        <w:ind w:firstLine="420"/>
        <w:jc w:val="center"/>
        <w:textAlignment w:val="baseline"/>
        <w:rPr>
          <w:rFonts w:asciiTheme="minorEastAsia" w:hAnsiTheme="minorEastAsia" w:cs="宋体"/>
          <w:color w:val="333333"/>
          <w:kern w:val="0"/>
          <w:sz w:val="32"/>
          <w:szCs w:val="32"/>
        </w:rPr>
      </w:pPr>
      <w:r w:rsidRPr="00E013D9">
        <w:rPr>
          <w:rFonts w:asciiTheme="minorEastAsia" w:hAnsiTheme="minorEastAsia" w:cs="宋体"/>
          <w:b/>
          <w:bCs/>
          <w:color w:val="333333"/>
          <w:kern w:val="0"/>
          <w:sz w:val="32"/>
          <w:szCs w:val="32"/>
        </w:rPr>
        <w:t>第一章 总则</w:t>
      </w: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</w:rPr>
        <w:t xml:space="preserve"> </w:t>
      </w:r>
    </w:p>
    <w:p w:rsidR="00E013D9" w:rsidRPr="00E013D9" w:rsidRDefault="00E013D9" w:rsidP="00E013D9">
      <w:pPr>
        <w:widowControl/>
        <w:shd w:val="clear" w:color="auto" w:fill="FFFFFF"/>
        <w:spacing w:line="390" w:lineRule="atLeast"/>
        <w:ind w:firstLine="420"/>
        <w:textAlignment w:val="baseline"/>
        <w:rPr>
          <w:rFonts w:asciiTheme="minorEastAsia" w:hAnsiTheme="minorEastAsia" w:cs="宋体"/>
          <w:color w:val="333333"/>
          <w:kern w:val="0"/>
          <w:sz w:val="32"/>
          <w:szCs w:val="32"/>
        </w:rPr>
      </w:pP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  <w:bdr w:val="none" w:sz="0" w:space="0" w:color="auto" w:frame="1"/>
        </w:rPr>
        <w:t xml:space="preserve">　　第一条 为促进县域各项社会事业发展，支持改善和保障民生，进一步规范转移支付资金管理，提高资金使用效益，制定本办法。</w:t>
      </w: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</w:rPr>
        <w:t xml:space="preserve"> </w:t>
      </w:r>
    </w:p>
    <w:p w:rsidR="00E013D9" w:rsidRPr="00E013D9" w:rsidRDefault="00E013D9" w:rsidP="00E013D9">
      <w:pPr>
        <w:widowControl/>
        <w:shd w:val="clear" w:color="auto" w:fill="FFFFFF"/>
        <w:spacing w:line="390" w:lineRule="atLeast"/>
        <w:ind w:firstLine="420"/>
        <w:textAlignment w:val="baseline"/>
        <w:rPr>
          <w:rFonts w:asciiTheme="minorEastAsia" w:hAnsiTheme="minorEastAsia" w:cs="宋体"/>
          <w:color w:val="333333"/>
          <w:kern w:val="0"/>
          <w:sz w:val="32"/>
          <w:szCs w:val="32"/>
        </w:rPr>
      </w:pP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  <w:bdr w:val="none" w:sz="0" w:space="0" w:color="auto" w:frame="1"/>
        </w:rPr>
        <w:t xml:space="preserve">　　第二条 本办法所称转移支付资金，是指中央财政设立，主要用于改善民生的一般性转移支付资金。</w:t>
      </w: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</w:rPr>
        <w:t xml:space="preserve"> </w:t>
      </w:r>
    </w:p>
    <w:p w:rsidR="00E013D9" w:rsidRPr="00E013D9" w:rsidRDefault="00E013D9" w:rsidP="00E013D9">
      <w:pPr>
        <w:widowControl/>
        <w:shd w:val="clear" w:color="auto" w:fill="FFFFFF"/>
        <w:spacing w:line="390" w:lineRule="atLeast"/>
        <w:ind w:firstLine="420"/>
        <w:jc w:val="center"/>
        <w:textAlignment w:val="baseline"/>
        <w:rPr>
          <w:rFonts w:asciiTheme="minorEastAsia" w:hAnsiTheme="minorEastAsia" w:cs="宋体"/>
          <w:color w:val="333333"/>
          <w:kern w:val="0"/>
          <w:sz w:val="32"/>
          <w:szCs w:val="32"/>
        </w:rPr>
      </w:pP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  <w:bdr w:val="none" w:sz="0" w:space="0" w:color="auto" w:frame="1"/>
        </w:rPr>
        <w:t>  第三条 转移支付资金的管理应当遵循突出重点、公开透明、注重实效、强化监督的原则。</w:t>
      </w: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</w:rPr>
        <w:t xml:space="preserve"> </w:t>
      </w:r>
    </w:p>
    <w:p w:rsidR="00E013D9" w:rsidRPr="00E013D9" w:rsidRDefault="00E013D9" w:rsidP="00E013D9">
      <w:pPr>
        <w:widowControl/>
        <w:shd w:val="clear" w:color="auto" w:fill="FFFFFF"/>
        <w:spacing w:line="390" w:lineRule="atLeast"/>
        <w:ind w:firstLine="420"/>
        <w:jc w:val="center"/>
        <w:textAlignment w:val="baseline"/>
        <w:rPr>
          <w:rFonts w:asciiTheme="minorEastAsia" w:hAnsiTheme="minorEastAsia" w:cs="宋体"/>
          <w:color w:val="333333"/>
          <w:kern w:val="0"/>
          <w:sz w:val="32"/>
          <w:szCs w:val="32"/>
        </w:rPr>
      </w:pPr>
      <w:r w:rsidRPr="00E013D9">
        <w:rPr>
          <w:rFonts w:asciiTheme="minorEastAsia" w:hAnsiTheme="minorEastAsia" w:cs="宋体"/>
          <w:b/>
          <w:bCs/>
          <w:color w:val="333333"/>
          <w:kern w:val="0"/>
          <w:sz w:val="32"/>
          <w:szCs w:val="32"/>
        </w:rPr>
        <w:t>第二章 资金管理和使用</w:t>
      </w: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</w:rPr>
        <w:t xml:space="preserve"> </w:t>
      </w:r>
    </w:p>
    <w:p w:rsidR="00E013D9" w:rsidRPr="00E013D9" w:rsidRDefault="00E013D9" w:rsidP="00E013D9">
      <w:pPr>
        <w:widowControl/>
        <w:shd w:val="clear" w:color="auto" w:fill="FFFFFF"/>
        <w:spacing w:line="390" w:lineRule="atLeast"/>
        <w:ind w:firstLine="420"/>
        <w:textAlignment w:val="baseline"/>
        <w:rPr>
          <w:rFonts w:asciiTheme="minorEastAsia" w:hAnsiTheme="minorEastAsia" w:cs="宋体"/>
          <w:color w:val="333333"/>
          <w:kern w:val="0"/>
          <w:sz w:val="32"/>
          <w:szCs w:val="32"/>
        </w:rPr>
      </w:pP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  <w:bdr w:val="none" w:sz="0" w:space="0" w:color="auto" w:frame="1"/>
        </w:rPr>
        <w:t>第四条 财政部门负责制定本地区转移支付政策，审核、批复；对部门管理和使用转移支付资金的绩效评价和监督检查。</w:t>
      </w: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</w:rPr>
        <w:t xml:space="preserve"> </w:t>
      </w:r>
    </w:p>
    <w:p w:rsidR="00E013D9" w:rsidRPr="00E013D9" w:rsidRDefault="00E013D9" w:rsidP="00E013D9">
      <w:pPr>
        <w:widowControl/>
        <w:shd w:val="clear" w:color="auto" w:fill="FFFFFF"/>
        <w:spacing w:line="390" w:lineRule="atLeast"/>
        <w:ind w:firstLine="420"/>
        <w:textAlignment w:val="baseline"/>
        <w:rPr>
          <w:rFonts w:asciiTheme="minorEastAsia" w:hAnsiTheme="minorEastAsia" w:cs="宋体"/>
          <w:color w:val="333333"/>
          <w:kern w:val="0"/>
          <w:sz w:val="32"/>
          <w:szCs w:val="32"/>
        </w:rPr>
      </w:pP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  <w:bdr w:val="none" w:sz="0" w:space="0" w:color="auto" w:frame="1"/>
        </w:rPr>
        <w:t xml:space="preserve">　　县级财政部门负责向省级财政部门申报年度项目计划，管理、安排和使用本地区转移支付资金，组织实施省级财政部门批复的项目。</w:t>
      </w: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</w:rPr>
        <w:t xml:space="preserve"> </w:t>
      </w:r>
    </w:p>
    <w:p w:rsidR="00E013D9" w:rsidRPr="00E013D9" w:rsidRDefault="00E013D9" w:rsidP="00E013D9">
      <w:pPr>
        <w:widowControl/>
        <w:shd w:val="clear" w:color="auto" w:fill="FFFFFF"/>
        <w:spacing w:line="390" w:lineRule="atLeast"/>
        <w:ind w:firstLine="420"/>
        <w:textAlignment w:val="baseline"/>
        <w:rPr>
          <w:rFonts w:asciiTheme="minorEastAsia" w:hAnsiTheme="minorEastAsia" w:cs="宋体"/>
          <w:color w:val="333333"/>
          <w:kern w:val="0"/>
          <w:sz w:val="32"/>
          <w:szCs w:val="32"/>
        </w:rPr>
      </w:pP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  <w:bdr w:val="none" w:sz="0" w:space="0" w:color="auto" w:frame="1"/>
        </w:rPr>
        <w:t xml:space="preserve">　　第五条 转移支付资金主要用于以下方面：</w:t>
      </w: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</w:rPr>
        <w:t xml:space="preserve"> </w:t>
      </w:r>
    </w:p>
    <w:p w:rsidR="00E013D9" w:rsidRPr="00E013D9" w:rsidRDefault="00E013D9" w:rsidP="00E013D9">
      <w:pPr>
        <w:widowControl/>
        <w:shd w:val="clear" w:color="auto" w:fill="FFFFFF"/>
        <w:spacing w:line="390" w:lineRule="atLeast"/>
        <w:ind w:firstLine="420"/>
        <w:textAlignment w:val="baseline"/>
        <w:rPr>
          <w:rFonts w:asciiTheme="minorEastAsia" w:hAnsiTheme="minorEastAsia" w:cs="宋体"/>
          <w:color w:val="333333"/>
          <w:kern w:val="0"/>
          <w:sz w:val="32"/>
          <w:szCs w:val="32"/>
        </w:rPr>
      </w:pP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  <w:bdr w:val="none" w:sz="0" w:space="0" w:color="auto" w:frame="1"/>
        </w:rPr>
        <w:t xml:space="preserve">　　(</w:t>
      </w:r>
      <w:proofErr w:type="gramStart"/>
      <w:r w:rsidRPr="00E013D9">
        <w:rPr>
          <w:rFonts w:asciiTheme="minorEastAsia" w:hAnsiTheme="minorEastAsia" w:cs="宋体"/>
          <w:color w:val="333333"/>
          <w:kern w:val="0"/>
          <w:sz w:val="32"/>
          <w:szCs w:val="32"/>
          <w:bdr w:val="none" w:sz="0" w:space="0" w:color="auto" w:frame="1"/>
        </w:rPr>
        <w:t>一</w:t>
      </w:r>
      <w:proofErr w:type="gramEnd"/>
      <w:r w:rsidRPr="00E013D9">
        <w:rPr>
          <w:rFonts w:asciiTheme="minorEastAsia" w:hAnsiTheme="minorEastAsia" w:cs="宋体"/>
          <w:color w:val="333333"/>
          <w:kern w:val="0"/>
          <w:sz w:val="32"/>
          <w:szCs w:val="32"/>
          <w:bdr w:val="none" w:sz="0" w:space="0" w:color="auto" w:frame="1"/>
        </w:rPr>
        <w:t>)专门事务。包括指定用途的项目建设和改造。</w:t>
      </w: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</w:rPr>
        <w:t xml:space="preserve"> </w:t>
      </w:r>
    </w:p>
    <w:p w:rsidR="00E013D9" w:rsidRPr="00E013D9" w:rsidRDefault="00E013D9" w:rsidP="00E013D9">
      <w:pPr>
        <w:widowControl/>
        <w:shd w:val="clear" w:color="auto" w:fill="FFFFFF"/>
        <w:spacing w:line="390" w:lineRule="atLeast"/>
        <w:ind w:firstLine="420"/>
        <w:textAlignment w:val="baseline"/>
        <w:rPr>
          <w:rFonts w:asciiTheme="minorEastAsia" w:hAnsiTheme="minorEastAsia" w:cs="宋体"/>
          <w:color w:val="333333"/>
          <w:kern w:val="0"/>
          <w:sz w:val="32"/>
          <w:szCs w:val="32"/>
        </w:rPr>
      </w:pP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  <w:bdr w:val="none" w:sz="0" w:space="0" w:color="auto" w:frame="1"/>
        </w:rPr>
        <w:t xml:space="preserve">　　(二)民生事务。主要包括乡村道路、饮水安全等设施的建设维护，以及教育、文化、卫生等社会公益事业的改善。</w:t>
      </w: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</w:rPr>
        <w:t xml:space="preserve"> </w:t>
      </w:r>
    </w:p>
    <w:p w:rsidR="00E013D9" w:rsidRPr="00E013D9" w:rsidRDefault="00E013D9" w:rsidP="00E013D9">
      <w:pPr>
        <w:widowControl/>
        <w:shd w:val="clear" w:color="auto" w:fill="FFFFFF"/>
        <w:spacing w:line="390" w:lineRule="atLeast"/>
        <w:ind w:firstLine="420"/>
        <w:textAlignment w:val="baseline"/>
        <w:rPr>
          <w:rFonts w:asciiTheme="minorEastAsia" w:hAnsiTheme="minorEastAsia" w:cs="宋体"/>
          <w:color w:val="333333"/>
          <w:kern w:val="0"/>
          <w:sz w:val="32"/>
          <w:szCs w:val="32"/>
        </w:rPr>
      </w:pP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  <w:bdr w:val="none" w:sz="0" w:space="0" w:color="auto" w:frame="1"/>
        </w:rPr>
        <w:lastRenderedPageBreak/>
        <w:t xml:space="preserve">　　第六条  使用转移支付资金实施的项目，应当设立转移支付资金项目标志。</w:t>
      </w: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</w:rPr>
        <w:t xml:space="preserve"> </w:t>
      </w:r>
    </w:p>
    <w:p w:rsidR="00E013D9" w:rsidRPr="00E013D9" w:rsidRDefault="00E013D9" w:rsidP="00E013D9">
      <w:pPr>
        <w:widowControl/>
        <w:shd w:val="clear" w:color="auto" w:fill="FFFFFF"/>
        <w:spacing w:line="390" w:lineRule="atLeast"/>
        <w:ind w:firstLine="420"/>
        <w:jc w:val="center"/>
        <w:textAlignment w:val="baseline"/>
        <w:rPr>
          <w:rFonts w:asciiTheme="minorEastAsia" w:hAnsiTheme="minorEastAsia" w:cs="宋体"/>
          <w:color w:val="333333"/>
          <w:kern w:val="0"/>
          <w:sz w:val="32"/>
          <w:szCs w:val="32"/>
        </w:rPr>
      </w:pPr>
      <w:r w:rsidRPr="00E013D9">
        <w:rPr>
          <w:rFonts w:asciiTheme="minorEastAsia" w:hAnsiTheme="minorEastAsia" w:cs="宋体"/>
          <w:b/>
          <w:bCs/>
          <w:color w:val="333333"/>
          <w:kern w:val="0"/>
          <w:sz w:val="32"/>
          <w:szCs w:val="32"/>
        </w:rPr>
        <w:t>第三章 监督检查</w:t>
      </w: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</w:rPr>
        <w:t xml:space="preserve"> </w:t>
      </w:r>
    </w:p>
    <w:p w:rsidR="00E013D9" w:rsidRPr="00E013D9" w:rsidRDefault="00E013D9" w:rsidP="00E013D9">
      <w:pPr>
        <w:widowControl/>
        <w:shd w:val="clear" w:color="auto" w:fill="FFFFFF"/>
        <w:spacing w:line="390" w:lineRule="atLeast"/>
        <w:ind w:firstLine="420"/>
        <w:textAlignment w:val="baseline"/>
        <w:rPr>
          <w:rFonts w:asciiTheme="minorEastAsia" w:hAnsiTheme="minorEastAsia" w:cs="宋体"/>
          <w:color w:val="333333"/>
          <w:kern w:val="0"/>
          <w:sz w:val="32"/>
          <w:szCs w:val="32"/>
        </w:rPr>
      </w:pP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  <w:bdr w:val="none" w:sz="0" w:space="0" w:color="auto" w:frame="1"/>
        </w:rPr>
        <w:t xml:space="preserve">　　第七条 财政部门根据工作需要，对相关使用转移支付资金情况进行监督检查。</w:t>
      </w: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</w:rPr>
        <w:t xml:space="preserve"> </w:t>
      </w:r>
    </w:p>
    <w:p w:rsidR="00E013D9" w:rsidRPr="00E013D9" w:rsidRDefault="00E013D9" w:rsidP="00E013D9">
      <w:pPr>
        <w:widowControl/>
        <w:shd w:val="clear" w:color="auto" w:fill="FFFFFF"/>
        <w:spacing w:line="390" w:lineRule="atLeast"/>
        <w:ind w:firstLine="420"/>
        <w:textAlignment w:val="baseline"/>
        <w:rPr>
          <w:rFonts w:asciiTheme="minorEastAsia" w:hAnsiTheme="minorEastAsia" w:cs="宋体"/>
          <w:color w:val="333333"/>
          <w:kern w:val="0"/>
          <w:sz w:val="32"/>
          <w:szCs w:val="32"/>
        </w:rPr>
      </w:pP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  <w:bdr w:val="none" w:sz="0" w:space="0" w:color="auto" w:frame="1"/>
        </w:rPr>
        <w:t xml:space="preserve">　　财政部门定期对使用转移支付资金情况开展监督检查，监督检查有关情况应当及时报告。</w:t>
      </w: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</w:rPr>
        <w:t xml:space="preserve"> </w:t>
      </w:r>
    </w:p>
    <w:p w:rsidR="00E013D9" w:rsidRPr="00E013D9" w:rsidRDefault="00E013D9" w:rsidP="00E013D9">
      <w:pPr>
        <w:widowControl/>
        <w:shd w:val="clear" w:color="auto" w:fill="FFFFFF"/>
        <w:spacing w:line="390" w:lineRule="atLeast"/>
        <w:ind w:firstLine="420"/>
        <w:textAlignment w:val="baseline"/>
        <w:rPr>
          <w:rFonts w:asciiTheme="minorEastAsia" w:hAnsiTheme="minorEastAsia" w:cs="宋体"/>
          <w:color w:val="333333"/>
          <w:kern w:val="0"/>
          <w:sz w:val="32"/>
          <w:szCs w:val="32"/>
        </w:rPr>
      </w:pP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  <w:bdr w:val="none" w:sz="0" w:space="0" w:color="auto" w:frame="1"/>
        </w:rPr>
        <w:t xml:space="preserve">　　第八条 对转移支付资金管理和使用中的违法行为，依照《中华人民共和国预算法》、《财政违法行为处罚处分条例》（国务院令第427号）等有关规定追究法律责任。</w:t>
      </w: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</w:rPr>
        <w:t xml:space="preserve"> </w:t>
      </w:r>
    </w:p>
    <w:p w:rsidR="00E013D9" w:rsidRPr="00E013D9" w:rsidRDefault="00E013D9" w:rsidP="00E013D9">
      <w:pPr>
        <w:widowControl/>
        <w:shd w:val="clear" w:color="auto" w:fill="FFFFFF"/>
        <w:spacing w:line="390" w:lineRule="atLeast"/>
        <w:ind w:firstLine="420"/>
        <w:jc w:val="center"/>
        <w:textAlignment w:val="baseline"/>
        <w:rPr>
          <w:rFonts w:asciiTheme="minorEastAsia" w:hAnsiTheme="minorEastAsia" w:cs="宋体"/>
          <w:color w:val="333333"/>
          <w:kern w:val="0"/>
          <w:sz w:val="32"/>
          <w:szCs w:val="32"/>
        </w:rPr>
      </w:pPr>
      <w:r w:rsidRPr="00E013D9">
        <w:rPr>
          <w:rFonts w:asciiTheme="minorEastAsia" w:hAnsiTheme="minorEastAsia" w:cs="宋体"/>
          <w:b/>
          <w:bCs/>
          <w:color w:val="333333"/>
          <w:kern w:val="0"/>
          <w:sz w:val="32"/>
          <w:szCs w:val="32"/>
        </w:rPr>
        <w:t>第五章 附则</w:t>
      </w: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</w:rPr>
        <w:t xml:space="preserve"> </w:t>
      </w:r>
    </w:p>
    <w:p w:rsidR="00E013D9" w:rsidRPr="00E013D9" w:rsidRDefault="00E013D9" w:rsidP="00E013D9">
      <w:pPr>
        <w:widowControl/>
        <w:shd w:val="clear" w:color="auto" w:fill="FFFFFF"/>
        <w:spacing w:line="390" w:lineRule="atLeast"/>
        <w:ind w:firstLine="420"/>
        <w:textAlignment w:val="baseline"/>
        <w:rPr>
          <w:rFonts w:asciiTheme="minorEastAsia" w:hAnsiTheme="minorEastAsia" w:cs="宋体"/>
          <w:color w:val="333333"/>
          <w:kern w:val="0"/>
          <w:sz w:val="32"/>
          <w:szCs w:val="32"/>
        </w:rPr>
      </w:pP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  <w:bdr w:val="none" w:sz="0" w:space="0" w:color="auto" w:frame="1"/>
        </w:rPr>
        <w:t xml:space="preserve">　　第九条 财政部门应当按照财政科学化、精细化管理的要求，依据本办法，结合本地区实际情况，制定转移支付资金管理的具体办法。</w:t>
      </w:r>
      <w:r w:rsidRPr="00E013D9">
        <w:rPr>
          <w:rFonts w:asciiTheme="minorEastAsia" w:hAnsiTheme="minorEastAsia" w:cs="宋体"/>
          <w:color w:val="333333"/>
          <w:kern w:val="0"/>
          <w:sz w:val="32"/>
          <w:szCs w:val="32"/>
        </w:rPr>
        <w:t xml:space="preserve"> </w:t>
      </w:r>
    </w:p>
    <w:p w:rsidR="00000000" w:rsidRPr="00E013D9" w:rsidRDefault="00E013D9">
      <w:pPr>
        <w:rPr>
          <w:rFonts w:asciiTheme="minorEastAsia" w:hAnsiTheme="minorEastAsia"/>
          <w:sz w:val="32"/>
          <w:szCs w:val="32"/>
        </w:rPr>
      </w:pPr>
    </w:p>
    <w:sectPr w:rsidR="00000000" w:rsidRPr="00E013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3D9" w:rsidRDefault="00E013D9" w:rsidP="00E013D9">
      <w:r>
        <w:separator/>
      </w:r>
    </w:p>
  </w:endnote>
  <w:endnote w:type="continuationSeparator" w:id="1">
    <w:p w:rsidR="00E013D9" w:rsidRDefault="00E013D9" w:rsidP="00E013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3D9" w:rsidRDefault="00E013D9" w:rsidP="00E013D9">
      <w:r>
        <w:separator/>
      </w:r>
    </w:p>
  </w:footnote>
  <w:footnote w:type="continuationSeparator" w:id="1">
    <w:p w:rsidR="00E013D9" w:rsidRDefault="00E013D9" w:rsidP="00E013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13D9"/>
    <w:rsid w:val="00E01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13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13D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13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13D9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E013D9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E013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E013D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4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8093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ashed" w:sz="6" w:space="0" w:color="C8C8C8"/>
            <w:right w:val="none" w:sz="0" w:space="0" w:color="auto"/>
          </w:divBdr>
          <w:divsChild>
            <w:div w:id="93876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8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oliver-zhuhaoyang@outlook.com</dc:creator>
  <cp:keywords/>
  <dc:description/>
  <cp:lastModifiedBy>oliver-zhuhaoyang@outlook.com</cp:lastModifiedBy>
  <cp:revision>2</cp:revision>
  <dcterms:created xsi:type="dcterms:W3CDTF">2018-09-25T08:26:00Z</dcterms:created>
  <dcterms:modified xsi:type="dcterms:W3CDTF">2018-09-25T08:27:00Z</dcterms:modified>
</cp:coreProperties>
</file>